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F84" w:rsidRPr="00254EA7" w:rsidRDefault="00911F84" w:rsidP="00D23576">
      <w:pPr>
        <w:pStyle w:val="Heading2"/>
        <w:numPr>
          <w:ilvl w:val="0"/>
          <w:numId w:val="0"/>
        </w:numPr>
        <w:spacing w:before="0"/>
        <w:jc w:val="both"/>
        <w:rPr>
          <w:rFonts w:ascii="Arial" w:hAnsi="Arial" w:cs="Arial"/>
          <w:caps/>
          <w:color w:val="auto"/>
          <w:sz w:val="24"/>
          <w:szCs w:val="24"/>
          <w:u w:val="single"/>
        </w:rPr>
      </w:pPr>
      <w:bookmarkStart w:id="0" w:name="_Toc401914031"/>
      <w:bookmarkStart w:id="1" w:name="_Ref403992471"/>
      <w:bookmarkStart w:id="2" w:name="_Ref403992473"/>
      <w:bookmarkStart w:id="3" w:name="_Ref404076713"/>
      <w:bookmarkStart w:id="4" w:name="_Ref404080589"/>
      <w:bookmarkStart w:id="5" w:name="_Toc405548541"/>
      <w:bookmarkStart w:id="6" w:name="_Ref405804357"/>
      <w:bookmarkStart w:id="7" w:name="_Ref405804762"/>
      <w:bookmarkStart w:id="8" w:name="_Toc406408345"/>
      <w:bookmarkStart w:id="9" w:name="_Toc406408478"/>
      <w:bookmarkStart w:id="10" w:name="_Toc406408611"/>
      <w:bookmarkStart w:id="11" w:name="_GoBack"/>
      <w:bookmarkEnd w:id="11"/>
      <w:r w:rsidRPr="00254EA7">
        <w:rPr>
          <w:rFonts w:ascii="Arial" w:hAnsi="Arial" w:cs="Arial"/>
          <w:caps/>
          <w:color w:val="auto"/>
          <w:sz w:val="24"/>
          <w:szCs w:val="24"/>
          <w:u w:val="single"/>
        </w:rPr>
        <w:t xml:space="preserve">ITEM </w:t>
      </w:r>
      <w:r w:rsidR="00763376">
        <w:rPr>
          <w:rFonts w:ascii="Arial" w:hAnsi="Arial" w:cs="Arial"/>
          <w:caps/>
          <w:color w:val="auto"/>
          <w:sz w:val="24"/>
          <w:szCs w:val="24"/>
          <w:u w:val="single"/>
        </w:rPr>
        <w:t>1620</w:t>
      </w:r>
      <w:r w:rsidR="00763376" w:rsidRPr="00254EA7">
        <w:rPr>
          <w:rFonts w:ascii="Arial" w:hAnsi="Arial" w:cs="Arial"/>
          <w:caps/>
          <w:color w:val="auto"/>
          <w:sz w:val="24"/>
          <w:szCs w:val="24"/>
          <w:u w:val="single"/>
        </w:rPr>
        <w:t xml:space="preserve"> </w:t>
      </w:r>
      <w:r w:rsidR="006529DD">
        <w:rPr>
          <w:rFonts w:ascii="Arial" w:hAnsi="Arial" w:cs="Arial"/>
          <w:caps/>
          <w:color w:val="auto"/>
          <w:sz w:val="24"/>
          <w:szCs w:val="24"/>
          <w:u w:val="single"/>
        </w:rPr>
        <w:t xml:space="preserve">MISC.: FIBER OPTIC CABLE, </w:t>
      </w:r>
      <w:r w:rsidR="006B1BD1">
        <w:rPr>
          <w:rFonts w:ascii="Arial" w:hAnsi="Arial" w:cs="Arial"/>
          <w:caps/>
          <w:color w:val="auto"/>
          <w:sz w:val="24"/>
          <w:szCs w:val="24"/>
          <w:u w:val="single"/>
        </w:rPr>
        <w:t>14</w:t>
      </w:r>
      <w:r w:rsidRPr="00254EA7">
        <w:rPr>
          <w:rFonts w:ascii="Arial" w:hAnsi="Arial" w:cs="Arial"/>
          <w:caps/>
          <w:color w:val="auto"/>
          <w:sz w:val="24"/>
          <w:szCs w:val="24"/>
          <w:u w:val="single"/>
        </w:rPr>
        <w:t>4 STRAND</w:t>
      </w:r>
      <w:bookmarkStart w:id="12" w:name="_Toc401914032"/>
      <w:bookmarkStart w:id="13" w:name="_Toc405548542"/>
      <w:bookmarkStart w:id="14" w:name="_Toc406408346"/>
      <w:bookmarkStart w:id="15" w:name="_Toc406408479"/>
      <w:bookmarkStart w:id="16" w:name="_Toc4064086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911F84" w:rsidRPr="00254EA7" w:rsidRDefault="00911F84" w:rsidP="00D23576">
      <w:pPr>
        <w:pStyle w:val="Heading2"/>
        <w:numPr>
          <w:ilvl w:val="0"/>
          <w:numId w:val="0"/>
        </w:numPr>
        <w:spacing w:before="0"/>
        <w:jc w:val="both"/>
        <w:rPr>
          <w:rFonts w:ascii="Arial" w:hAnsi="Arial" w:cs="Arial"/>
          <w:caps/>
          <w:color w:val="auto"/>
          <w:sz w:val="24"/>
          <w:szCs w:val="24"/>
          <w:u w:val="single"/>
        </w:rPr>
      </w:pPr>
    </w:p>
    <w:bookmarkEnd w:id="12"/>
    <w:bookmarkEnd w:id="13"/>
    <w:bookmarkEnd w:id="14"/>
    <w:bookmarkEnd w:id="15"/>
    <w:bookmarkEnd w:id="16"/>
    <w:p w:rsidR="00911F84" w:rsidRPr="00472C71" w:rsidRDefault="00052E17" w:rsidP="00F3423F">
      <w:pPr>
        <w:widowControl/>
        <w:autoSpaceDE/>
        <w:autoSpaceDN/>
        <w:adjustRightInd/>
        <w:spacing w:after="200" w:line="276" w:lineRule="auto"/>
        <w:jc w:val="both"/>
        <w:rPr>
          <w:rFonts w:ascii="Arial" w:hAnsi="Arial" w:cs="Arial"/>
          <w:caps/>
          <w:sz w:val="24"/>
          <w:szCs w:val="24"/>
        </w:rPr>
      </w:pPr>
      <w:r>
        <w:rPr>
          <w:rFonts w:ascii="Arial" w:eastAsia="Calibri" w:hAnsi="Arial" w:cs="Arial"/>
          <w:caps/>
          <w:color w:val="000000"/>
          <w:sz w:val="24"/>
          <w:szCs w:val="24"/>
        </w:rPr>
        <w:t xml:space="preserve">in addition to the requirements of supplemental specification 1620, </w:t>
      </w:r>
      <w:r w:rsidR="00911F84" w:rsidRPr="00254EA7">
        <w:rPr>
          <w:rFonts w:ascii="Arial" w:eastAsia="Calibri" w:hAnsi="Arial" w:cs="Arial"/>
          <w:caps/>
          <w:color w:val="000000"/>
          <w:sz w:val="24"/>
          <w:szCs w:val="24"/>
        </w:rPr>
        <w:t xml:space="preserve">The Contractor shall provide all materials required for the installation of the specified communications cables.  </w:t>
      </w:r>
      <w:r>
        <w:rPr>
          <w:rFonts w:ascii="Arial" w:eastAsia="Calibri" w:hAnsi="Arial" w:cs="Arial"/>
          <w:caps/>
          <w:sz w:val="24"/>
          <w:szCs w:val="24"/>
        </w:rPr>
        <w:t xml:space="preserve">the 144-strand cable </w:t>
      </w:r>
      <w:r w:rsidR="00911F84" w:rsidRPr="00254EA7">
        <w:rPr>
          <w:rFonts w:ascii="Arial" w:eastAsia="Calibri" w:hAnsi="Arial" w:cs="Arial"/>
          <w:caps/>
          <w:sz w:val="24"/>
          <w:szCs w:val="24"/>
        </w:rPr>
        <w:t xml:space="preserve">shall be </w:t>
      </w:r>
      <w:bookmarkStart w:id="17" w:name="_Toc334970519"/>
      <w:r w:rsidR="00577286">
        <w:rPr>
          <w:rFonts w:ascii="Arial" w:eastAsia="Calibri" w:hAnsi="Arial" w:cs="Arial"/>
          <w:caps/>
          <w:sz w:val="24"/>
          <w:szCs w:val="24"/>
        </w:rPr>
        <w:t>corning part number 144eu4-t4701d20.</w:t>
      </w:r>
      <w:bookmarkEnd w:id="17"/>
      <w:r w:rsidR="003D2595">
        <w:rPr>
          <w:rFonts w:ascii="Arial" w:eastAsia="Calibri" w:hAnsi="Arial" w:cs="Arial"/>
          <w:caps/>
          <w:color w:val="000000"/>
          <w:sz w:val="24"/>
          <w:szCs w:val="24"/>
        </w:rPr>
        <w:t xml:space="preserve"> </w:t>
      </w:r>
      <w:r w:rsidR="00E47426">
        <w:rPr>
          <w:rFonts w:ascii="Arial" w:eastAsia="Calibri" w:hAnsi="Arial" w:cs="Arial"/>
          <w:caps/>
          <w:sz w:val="24"/>
          <w:szCs w:val="24"/>
        </w:rPr>
        <w:t>splicing of the cable in the splice enclosure shall be paid for under item 1620 fiber optic fusion splice.</w:t>
      </w:r>
      <w:r w:rsidR="00E47426">
        <w:rPr>
          <w:rFonts w:ascii="Arial" w:eastAsia="Calibri" w:hAnsi="Arial" w:cs="Arial"/>
          <w:caps/>
          <w:color w:val="FF0000"/>
          <w:sz w:val="16"/>
          <w:szCs w:val="24"/>
        </w:rPr>
        <w:t xml:space="preserve">  4/28/23</w:t>
      </w:r>
    </w:p>
    <w:p w:rsidR="003D2595" w:rsidRPr="00472C71" w:rsidRDefault="003D2595" w:rsidP="00472C71">
      <w:pPr>
        <w:pStyle w:val="ListParagraph"/>
        <w:rPr>
          <w:rFonts w:ascii="Arial" w:hAnsi="Arial" w:cs="Arial"/>
          <w:caps/>
          <w:sz w:val="24"/>
          <w:szCs w:val="24"/>
        </w:rPr>
      </w:pPr>
    </w:p>
    <w:p w:rsidR="00C648B8" w:rsidRPr="00254EA7" w:rsidRDefault="00770B26" w:rsidP="00D23576">
      <w:pPr>
        <w:jc w:val="both"/>
        <w:rPr>
          <w:rFonts w:ascii="Arial" w:hAnsi="Arial" w:cs="Arial"/>
          <w:sz w:val="24"/>
          <w:szCs w:val="24"/>
        </w:rPr>
      </w:pPr>
    </w:p>
    <w:sectPr w:rsidR="00C648B8" w:rsidRPr="00254E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44440"/>
    <w:multiLevelType w:val="hybridMultilevel"/>
    <w:tmpl w:val="3FB0AD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403385"/>
    <w:multiLevelType w:val="hybridMultilevel"/>
    <w:tmpl w:val="7F0449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E4167F"/>
    <w:multiLevelType w:val="multilevel"/>
    <w:tmpl w:val="FC0291B6"/>
    <w:lvl w:ilvl="0">
      <w:start w:val="1"/>
      <w:numFmt w:val="decimal"/>
      <w:lvlText w:val="PART %1 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ind w:left="1620" w:hanging="126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2" w:hanging="1152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2DF14312"/>
    <w:multiLevelType w:val="hybridMultilevel"/>
    <w:tmpl w:val="021AFA7A"/>
    <w:lvl w:ilvl="0" w:tplc="6CEADD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4F51B6"/>
    <w:multiLevelType w:val="hybridMultilevel"/>
    <w:tmpl w:val="17940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F84"/>
    <w:rsid w:val="00052E17"/>
    <w:rsid w:val="001E5448"/>
    <w:rsid w:val="002127C2"/>
    <w:rsid w:val="00254EA7"/>
    <w:rsid w:val="00305FF3"/>
    <w:rsid w:val="003D2595"/>
    <w:rsid w:val="00401F84"/>
    <w:rsid w:val="00472C71"/>
    <w:rsid w:val="00577286"/>
    <w:rsid w:val="006529DD"/>
    <w:rsid w:val="006B1BD1"/>
    <w:rsid w:val="00763376"/>
    <w:rsid w:val="00770B26"/>
    <w:rsid w:val="009056E4"/>
    <w:rsid w:val="00911F84"/>
    <w:rsid w:val="00A74E18"/>
    <w:rsid w:val="00B73D67"/>
    <w:rsid w:val="00BB1660"/>
    <w:rsid w:val="00CE1BB7"/>
    <w:rsid w:val="00D23576"/>
    <w:rsid w:val="00D849FA"/>
    <w:rsid w:val="00DE5B08"/>
    <w:rsid w:val="00E1696A"/>
    <w:rsid w:val="00E24C2C"/>
    <w:rsid w:val="00E47426"/>
    <w:rsid w:val="00EA279A"/>
    <w:rsid w:val="00F3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77900D-B5EC-4A38-B3AD-7507829FD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F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1"/>
    <w:uiPriority w:val="9"/>
    <w:qFormat/>
    <w:rsid w:val="00911F84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uiPriority w:val="9"/>
    <w:semiHidden/>
    <w:rsid w:val="00911F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qFormat/>
    <w:rsid w:val="00911F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1">
    <w:name w:val="Heading 2 Char1"/>
    <w:basedOn w:val="DefaultParagraphFont"/>
    <w:link w:val="Heading2"/>
    <w:uiPriority w:val="9"/>
    <w:rsid w:val="00911F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235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056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6E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6E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6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6E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6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6E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Krumel, Andrew D.</dc:creator>
  <cp:lastModifiedBy>Fowler, William J. (Jared)</cp:lastModifiedBy>
  <cp:revision>12</cp:revision>
  <dcterms:created xsi:type="dcterms:W3CDTF">2015-09-23T13:39:00Z</dcterms:created>
  <dcterms:modified xsi:type="dcterms:W3CDTF">2023-04-28T16:56:00Z</dcterms:modified>
</cp:coreProperties>
</file>